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4B3" w:rsidRPr="003F1007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3F1007" w:rsidRPr="003F1007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</w:t>
      </w:r>
      <w:r w:rsidR="0061137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C3766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7564B3" w:rsidRPr="007564B3" w:rsidRDefault="007564B3" w:rsidP="00910331">
      <w:pPr>
        <w:pStyle w:val="ConsPlusNormal"/>
        <w:ind w:right="-1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7564B3">
        <w:rPr>
          <w:rFonts w:ascii="Times New Roman" w:hAnsi="Times New Roman"/>
          <w:sz w:val="28"/>
          <w:szCs w:val="28"/>
        </w:rPr>
        <w:t>области на 2019 год</w:t>
      </w:r>
    </w:p>
    <w:p w:rsidR="007564B3" w:rsidRDefault="007564B3" w:rsidP="007564B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DAA" w:rsidRPr="000C724A" w:rsidRDefault="00A42DAA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на террито</w:t>
      </w:r>
      <w:bookmarkStart w:id="0" w:name="_GoBack"/>
      <w:bookmarkEnd w:id="0"/>
      <w:r w:rsidRPr="000C724A">
        <w:rPr>
          <w:rFonts w:ascii="Times New Roman" w:hAnsi="Times New Roman" w:cs="Times New Roman"/>
          <w:sz w:val="28"/>
          <w:szCs w:val="28"/>
        </w:rPr>
        <w:t>рии Ивановской области на 2019 год</w:t>
      </w:r>
    </w:p>
    <w:p w:rsidR="00A42DAA" w:rsidRPr="00E43567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42DAA" w:rsidRDefault="00104D7A" w:rsidP="00104D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6559"/>
      <w:bookmarkEnd w:id="1"/>
      <w:r w:rsidRPr="00104D7A">
        <w:rPr>
          <w:rFonts w:ascii="Times New Roman" w:eastAsia="Times New Roman" w:hAnsi="Times New Roman"/>
          <w:b/>
          <w:sz w:val="28"/>
          <w:szCs w:val="28"/>
          <w:lang w:eastAsia="ru-RU"/>
        </w:rPr>
        <w:t>Коэффициенты уровней оказания медицинской помощи</w:t>
      </w:r>
    </w:p>
    <w:p w:rsidR="00104D7A" w:rsidRPr="00104D7A" w:rsidRDefault="00104D7A" w:rsidP="00104D7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52"/>
        <w:gridCol w:w="1390"/>
        <w:gridCol w:w="1616"/>
        <w:gridCol w:w="3513"/>
      </w:tblGrid>
      <w:tr w:rsidR="00104D7A" w:rsidRPr="00104D7A" w:rsidTr="00611375">
        <w:trPr>
          <w:trHeight w:val="397"/>
          <w:tblHeader/>
        </w:trPr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Наименование уровня (подуровня)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Номер уровня (подуровня)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Размер коэффициента уровня (подуровня)</w:t>
            </w:r>
          </w:p>
        </w:tc>
        <w:tc>
          <w:tcPr>
            <w:tcW w:w="1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Период действия коэффициента уровня (подуровня)</w:t>
            </w:r>
          </w:p>
        </w:tc>
      </w:tr>
      <w:tr w:rsidR="00104D7A" w:rsidRPr="00104D7A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104D7A" w:rsidRPr="00104D7A" w:rsidTr="00611375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04D7A" w:rsidRPr="00104D7A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1375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третий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AB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lastRenderedPageBreak/>
              <w:t>Третий уровень второй подуровень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амбулаторных условиях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Скорая медицинская помощь вне медицинской организации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</w:tbl>
    <w:p w:rsidR="00A42DAA" w:rsidRPr="00910331" w:rsidRDefault="00A42DAA" w:rsidP="00A42DAA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58C6" w:rsidRPr="00910331" w:rsidRDefault="002558C6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 xml:space="preserve">Средневзвешенные коэффициенты уровней </w:t>
      </w:r>
    </w:p>
    <w:p w:rsidR="00A42DA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57"/>
        <w:gridCol w:w="890"/>
        <w:gridCol w:w="2111"/>
        <w:gridCol w:w="3513"/>
      </w:tblGrid>
      <w:tr w:rsidR="00104D7A" w:rsidRPr="00910331" w:rsidTr="002A5665">
        <w:trPr>
          <w:trHeight w:val="835"/>
          <w:tblHeader/>
        </w:trPr>
        <w:tc>
          <w:tcPr>
            <w:tcW w:w="1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Наименование уровня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Номер уровня</w:t>
            </w:r>
          </w:p>
        </w:tc>
        <w:tc>
          <w:tcPr>
            <w:tcW w:w="11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Средневзвешенный коэффициент уровня</w:t>
            </w:r>
          </w:p>
        </w:tc>
        <w:tc>
          <w:tcPr>
            <w:tcW w:w="1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Период действия средневзвешенного коэффициента уровня</w:t>
            </w:r>
          </w:p>
        </w:tc>
      </w:tr>
      <w:tr w:rsidR="00104D7A" w:rsidRPr="00910331" w:rsidTr="002A5665">
        <w:trPr>
          <w:trHeight w:val="397"/>
          <w:tblHeader/>
        </w:trPr>
        <w:tc>
          <w:tcPr>
            <w:tcW w:w="159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04D7A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</w:tc>
      </w:tr>
      <w:tr w:rsidR="005D6F8D" w:rsidRPr="00910331" w:rsidTr="0061137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0,819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01.01.2019 - </w:t>
            </w:r>
            <w:r w:rsidR="00D70412" w:rsidRPr="00910331">
              <w:rPr>
                <w:rFonts w:ascii="Times New Roman" w:eastAsia="Times New Roman" w:hAnsi="Times New Roman"/>
                <w:lang w:eastAsia="ru-RU"/>
              </w:rPr>
              <w:t>31.01.2019</w:t>
            </w:r>
          </w:p>
        </w:tc>
      </w:tr>
      <w:tr w:rsidR="005D6F8D" w:rsidRPr="00910331" w:rsidTr="0061137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0,823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D70412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0,912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</w:t>
            </w: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</w:t>
            </w:r>
          </w:p>
        </w:tc>
      </w:tr>
      <w:tr w:rsidR="00611375" w:rsidRPr="00910331" w:rsidTr="00611375">
        <w:trPr>
          <w:trHeight w:val="480"/>
        </w:trPr>
        <w:tc>
          <w:tcPr>
            <w:tcW w:w="1597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  <w:r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.2019 - 31.12.2019</w:t>
            </w:r>
          </w:p>
        </w:tc>
      </w:tr>
      <w:tr w:rsidR="00611375" w:rsidRPr="00910331" w:rsidTr="00611375">
        <w:trPr>
          <w:trHeight w:val="551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0,705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0,900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0,916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104D7A" w:rsidTr="00611375">
        <w:trPr>
          <w:trHeight w:val="397"/>
        </w:trPr>
        <w:tc>
          <w:tcPr>
            <w:tcW w:w="15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1,173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104D7A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</w:tbl>
    <w:p w:rsidR="00A42DAA" w:rsidRPr="00E43567" w:rsidRDefault="00A42DAA" w:rsidP="00A42DAA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9B6EBA" w:rsidRDefault="009B6EBA"/>
    <w:sectPr w:rsidR="009B6EBA" w:rsidSect="00672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87A"/>
    <w:rsid w:val="00092FA5"/>
    <w:rsid w:val="000C724A"/>
    <w:rsid w:val="000F6584"/>
    <w:rsid w:val="00104D7A"/>
    <w:rsid w:val="002558C6"/>
    <w:rsid w:val="002A5665"/>
    <w:rsid w:val="002F108F"/>
    <w:rsid w:val="003C3766"/>
    <w:rsid w:val="003F1007"/>
    <w:rsid w:val="0053087A"/>
    <w:rsid w:val="005D6F8D"/>
    <w:rsid w:val="00611375"/>
    <w:rsid w:val="00672A03"/>
    <w:rsid w:val="007564B3"/>
    <w:rsid w:val="007C6E0B"/>
    <w:rsid w:val="00910331"/>
    <w:rsid w:val="00957E85"/>
    <w:rsid w:val="009B6EBA"/>
    <w:rsid w:val="00A40D05"/>
    <w:rsid w:val="00A42DAA"/>
    <w:rsid w:val="00AB5866"/>
    <w:rsid w:val="00B9624E"/>
    <w:rsid w:val="00D70412"/>
    <w:rsid w:val="00EC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3420C-2397-4540-82F5-E309DE38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D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3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7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784AF-85BD-4CE8-B602-B173217E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20</cp:revision>
  <cp:lastPrinted>2019-04-30T09:48:00Z</cp:lastPrinted>
  <dcterms:created xsi:type="dcterms:W3CDTF">2019-02-18T12:38:00Z</dcterms:created>
  <dcterms:modified xsi:type="dcterms:W3CDTF">2019-04-30T09:48:00Z</dcterms:modified>
</cp:coreProperties>
</file>